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2614" w14:textId="6432B2AC" w:rsidR="00E133FF" w:rsidRDefault="00E133FF" w:rsidP="00E133FF">
      <w:pPr>
        <w:rPr>
          <w:b/>
          <w:i/>
          <w:sz w:val="28"/>
          <w:szCs w:val="28"/>
        </w:rPr>
      </w:pPr>
    </w:p>
    <w:p w14:paraId="5476B9FE" w14:textId="5B9CEA73" w:rsidR="0002548D" w:rsidRDefault="00E133FF" w:rsidP="00E133F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EP Work - a rough guide to time allocation</w:t>
      </w:r>
    </w:p>
    <w:p w14:paraId="69CA32F7" w14:textId="77777777" w:rsidR="0002548D" w:rsidRDefault="0002548D"/>
    <w:p w14:paraId="0D122AF0" w14:textId="77777777" w:rsidR="0002548D" w:rsidRDefault="0002548D"/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7335"/>
      </w:tblGrid>
      <w:tr w:rsidR="0002548D" w14:paraId="577B5128" w14:textId="77777777"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00AC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Days of EP time bought</w:t>
            </w:r>
          </w:p>
        </w:tc>
        <w:tc>
          <w:tcPr>
            <w:tcW w:w="7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484E6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EP work done </w:t>
            </w:r>
          </w:p>
        </w:tc>
      </w:tr>
      <w:tr w:rsidR="0002548D" w14:paraId="4DD8AE68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510F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8B02" w14:textId="30714E93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 half term block of intervention</w:t>
            </w:r>
            <w:r>
              <w:t>, e.g.,</w:t>
            </w:r>
            <w:r>
              <w:t xml:space="preserve"> a block of 5 CBT (Cognitive Behavioural Therapy) / Solution Focused / Coaching sessions with a staff member or student / a VIG case (three cycles of Video Interaction Guidance)</w:t>
            </w:r>
          </w:p>
        </w:tc>
      </w:tr>
      <w:tr w:rsidR="0002548D" w14:paraId="6471B75B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AE17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7D3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A holistic assessment and detailed report </w:t>
            </w:r>
            <w:r>
              <w:t>on a child / young person, including outcomes and recommendations. Commissioning will detail the assessment question(s).</w:t>
            </w:r>
          </w:p>
        </w:tc>
      </w:tr>
      <w:tr w:rsidR="0002548D" w14:paraId="186695A2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169D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1.5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8F34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Consultation level involvement &amp; a report </w:t>
            </w:r>
            <w:r>
              <w:t>on a child / young person.</w:t>
            </w:r>
          </w:p>
        </w:tc>
      </w:tr>
      <w:tr w:rsidR="0002548D" w14:paraId="6D808493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363A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28C3" w14:textId="2619C4C1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A school visit d</w:t>
            </w:r>
            <w:r>
              <w:rPr>
                <w:b/>
              </w:rPr>
              <w:t>ay</w:t>
            </w:r>
            <w:r>
              <w:t>, e.g.,</w:t>
            </w:r>
            <w:r>
              <w:t xml:space="preserve"> the EP is at school between 9am and 330pm</w:t>
            </w:r>
          </w:p>
        </w:tc>
      </w:tr>
      <w:tr w:rsidR="0002548D" w14:paraId="4B04A521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DD08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0.5 - 1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E6FD1" w14:textId="63936C5E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Half day / day of virtual work</w:t>
            </w:r>
            <w:r>
              <w:t>, e.g.,</w:t>
            </w:r>
            <w:r>
              <w:t xml:space="preserve"> parent surgery, attendance to Annual Reviews or other meetings / consultations.</w:t>
            </w:r>
          </w:p>
        </w:tc>
      </w:tr>
      <w:tr w:rsidR="0002548D" w14:paraId="02BFA724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FB4BD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0.5 - 1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70A9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Review / Action Plan &amp; brief write up</w:t>
            </w:r>
          </w:p>
        </w:tc>
      </w:tr>
      <w:tr w:rsidR="0002548D" w14:paraId="276F85B0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B5D9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0.25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FEEC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Solution Circle</w:t>
            </w:r>
            <w:r>
              <w:t xml:space="preserve"> (a structured </w:t>
            </w:r>
            <w:proofErr w:type="gramStart"/>
            <w:r>
              <w:t>problem solving</w:t>
            </w:r>
            <w:proofErr w:type="gramEnd"/>
            <w:r>
              <w:t xml:space="preserve"> tool taking 25 minutes, facilitated by an EP)</w:t>
            </w:r>
          </w:p>
        </w:tc>
      </w:tr>
      <w:tr w:rsidR="0002548D" w14:paraId="0311D6F4" w14:textId="77777777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6C0D" w14:textId="77777777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7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3AFD" w14:textId="3C142F1F" w:rsidR="0002548D" w:rsidRDefault="00E13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Training</w:t>
            </w:r>
            <w:r>
              <w:t xml:space="preserve"> will usually use up the same amount of time for preparation as delivery, e.g.,</w:t>
            </w:r>
            <w:r>
              <w:t xml:space="preserve"> a full day of Inset delivered </w:t>
            </w:r>
            <w:r>
              <w:t>will use up 2 days of EP time.</w:t>
            </w:r>
          </w:p>
        </w:tc>
      </w:tr>
    </w:tbl>
    <w:p w14:paraId="5E6FF65A" w14:textId="77777777" w:rsidR="0002548D" w:rsidRDefault="0002548D"/>
    <w:p w14:paraId="084ABEE1" w14:textId="77777777" w:rsidR="0002548D" w:rsidRDefault="0002548D">
      <w:pPr>
        <w:jc w:val="both"/>
      </w:pPr>
    </w:p>
    <w:sectPr w:rsidR="0002548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C34E" w14:textId="77777777" w:rsidR="00E133FF" w:rsidRDefault="00E133FF" w:rsidP="00E133FF">
      <w:pPr>
        <w:spacing w:line="240" w:lineRule="auto"/>
      </w:pPr>
      <w:r>
        <w:separator/>
      </w:r>
    </w:p>
  </w:endnote>
  <w:endnote w:type="continuationSeparator" w:id="0">
    <w:p w14:paraId="5CC3C489" w14:textId="77777777" w:rsidR="00E133FF" w:rsidRDefault="00E133FF" w:rsidP="00E133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4BCD" w14:textId="77777777" w:rsidR="00E133FF" w:rsidRDefault="00E133FF" w:rsidP="00E133FF">
      <w:pPr>
        <w:spacing w:line="240" w:lineRule="auto"/>
      </w:pPr>
      <w:r>
        <w:separator/>
      </w:r>
    </w:p>
  </w:footnote>
  <w:footnote w:type="continuationSeparator" w:id="0">
    <w:p w14:paraId="3EDE4E20" w14:textId="77777777" w:rsidR="00E133FF" w:rsidRDefault="00E133FF" w:rsidP="00E133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5F3E" w14:textId="560B86C0" w:rsidR="00E133FF" w:rsidRDefault="00E133F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3D4DD1" wp14:editId="36522968">
          <wp:simplePos x="0" y="0"/>
          <wp:positionH relativeFrom="column">
            <wp:posOffset>4637405</wp:posOffset>
          </wp:positionH>
          <wp:positionV relativeFrom="paragraph">
            <wp:posOffset>-342900</wp:posOffset>
          </wp:positionV>
          <wp:extent cx="1802130" cy="752475"/>
          <wp:effectExtent l="0" t="0" r="7620" b="9525"/>
          <wp:wrapSquare wrapText="bothSides"/>
          <wp:docPr id="19219811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81111" name="Picture 19219811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13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8D"/>
    <w:rsid w:val="0002548D"/>
    <w:rsid w:val="00E1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3FEA6"/>
  <w15:docId w15:val="{CB3EDFA7-A93D-407A-BEAB-0B05D3CB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3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3FF"/>
  </w:style>
  <w:style w:type="paragraph" w:styleId="Footer">
    <w:name w:val="footer"/>
    <w:basedOn w:val="Normal"/>
    <w:link w:val="FooterChar"/>
    <w:uiPriority w:val="99"/>
    <w:unhideWhenUsed/>
    <w:rsid w:val="00E133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HKtNCOec1J1FVvJUAdKMjSCGIQ==">AMUW2mXcTatRnm3L7IQAD45ysIg7HoXC/qGqbGIaYet8In++RRKxW+7GBbIhtY1HjZahtVc5U7Vu6tjKGS1npVjefVvaIkaqUSxetyNVDqQt5NGImlNvnNY=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Pearson</dc:creator>
  <cp:lastModifiedBy>Molly Pearson</cp:lastModifiedBy>
  <cp:revision>2</cp:revision>
  <dcterms:created xsi:type="dcterms:W3CDTF">2023-05-24T14:25:00Z</dcterms:created>
  <dcterms:modified xsi:type="dcterms:W3CDTF">2023-05-24T14:25:00Z</dcterms:modified>
</cp:coreProperties>
</file>